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B" w:rsidRPr="00387D47" w:rsidRDefault="00AD73BB" w:rsidP="00AD73B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87D47">
        <w:rPr>
          <w:rFonts w:ascii="ＭＳ Ｐゴシック" w:eastAsia="ＭＳ Ｐゴシック" w:hAnsi="ＭＳ Ｐゴシック" w:hint="eastAsia"/>
          <w:b/>
          <w:sz w:val="24"/>
          <w:szCs w:val="24"/>
        </w:rPr>
        <w:t>日本病院ライブラリー協会2016年度第2回研修会</w:t>
      </w:r>
    </w:p>
    <w:p w:rsidR="00AD73BB" w:rsidRDefault="00AD73BB" w:rsidP="00AD73B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87D4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グループワーク「文献検索」　シート　</w:t>
      </w:r>
    </w:p>
    <w:p w:rsidR="00E5707A" w:rsidRDefault="00E5707A" w:rsidP="00E5707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5707A" w:rsidRDefault="00E5707A" w:rsidP="00E5707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61622</wp:posOffset>
                </wp:positionV>
                <wp:extent cx="6146359" cy="7434469"/>
                <wp:effectExtent l="0" t="0" r="2603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9" cy="74344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A4B" w:rsidRPr="0013247B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実際に受けたレファレンス事例</w:t>
                            </w:r>
                            <w:r w:rsidR="00786A4B" w:rsidRP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="00D7170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質問内容・質問者・検索過程と結果を書き（◆印の箇所）、研修会当日に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ご持参ください</w:t>
                            </w:r>
                            <w:r w:rsidR="000B6CD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（A4</w:t>
                            </w:r>
                            <w:r w:rsidR="000A2FF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およびA</w:t>
                            </w:r>
                            <w:r w:rsidR="000B6CD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3サイズ</w:t>
                            </w:r>
                            <w:r w:rsidR="000A2FF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、計2枚</w:t>
                            </w:r>
                            <w:r w:rsidR="000B6CD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）</w:t>
                            </w:r>
                            <w:r w:rsidR="00E5707A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事例は、どんなツールを使用したものでも構いません。</w:t>
                            </w:r>
                          </w:p>
                          <w:p w:rsidR="00786A4B" w:rsidRPr="00786A4B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当日、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グループ</w:t>
                            </w:r>
                            <w:r w:rsid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ワーク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中に「この事例なら、このようなツ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ールが使えるのでは」など新たなアイデアも出てくるかと思います。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それを</w:t>
                            </w:r>
                            <w:r w:rsid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メモ欄（</w:t>
                            </w:r>
                            <w:r w:rsidR="00E5707A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◎印の箇所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)に</w:t>
                            </w:r>
                            <w:r w:rsidR="00E5707A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各自記入し、</w:t>
                            </w:r>
                            <w:r w:rsidR="00D7170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A4サイズのみ</w:t>
                            </w:r>
                            <w:r w:rsid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してください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。</w:t>
                            </w:r>
                            <w:r w:rsid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討議終了後にコピーを取らせていただき、全プログラム終了後に返却させていただきます。</w:t>
                            </w:r>
                          </w:p>
                          <w:p w:rsidR="00E5707A" w:rsidRPr="0013247B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提出いただいたシートのうちから</w:t>
                            </w:r>
                            <w:r w:rsidR="0013247B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何点かを選び、『ほすぴたる </w:t>
                            </w:r>
                            <w:r w:rsid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らいぶらりあん』にて</w:t>
                            </w:r>
                            <w:r w:rsidR="0013247B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紹介</w:t>
                            </w:r>
                            <w:r w:rsid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を</w:t>
                            </w:r>
                            <w:r w:rsidR="0013247B" w:rsidRPr="0013247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させていただきます。</w:t>
                            </w:r>
                          </w:p>
                          <w:p w:rsidR="00E5707A" w:rsidRPr="0013247B" w:rsidRDefault="00E5707A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E5707A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≪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事例が思いつかない方へ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:rsidR="00CA5AE0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会員の皆様からホームペー</w:t>
                            </w:r>
                            <w:r w:rsidR="00F8328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ジ上で募集した医中誌講習会演習例題事例の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うち</w:t>
                            </w:r>
                            <w:r w:rsidR="00F8328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点をあげます。</w:t>
                            </w:r>
                          </w:p>
                          <w:p w:rsidR="00CA5AE0" w:rsidRDefault="00CA5AE0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この質問のうち</w:t>
                            </w:r>
                            <w:r w:rsidRP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一つ</w:t>
                            </w:r>
                            <w:r w:rsidR="00786A4B" w:rsidRP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以上</w:t>
                            </w:r>
                            <w:r w:rsidR="00174D6B" w:rsidRP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検</w:t>
                            </w:r>
                            <w:r w:rsid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索</w:t>
                            </w:r>
                            <w:r w:rsidR="00F8328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し、検索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過程および結果を記入して</w:t>
                            </w:r>
                            <w:r w:rsidR="00786A4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ご持参ください。</w:t>
                            </w:r>
                          </w:p>
                          <w:p w:rsidR="00174D6B" w:rsidRDefault="00786A4B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※自分の事例がある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場合でも</w:t>
                            </w:r>
                            <w:r w:rsidR="00174D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、挑戦していただいて</w:t>
                            </w:r>
                            <w:r w:rsidR="00F8328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構いません。</w:t>
                            </w:r>
                          </w:p>
                          <w:p w:rsidR="00174D6B" w:rsidRDefault="00174D6B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CA5AE0" w:rsidRPr="00C907D4" w:rsidRDefault="00CA5AE0" w:rsidP="0013247B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C90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＜事例1＞</w:t>
                            </w:r>
                          </w:p>
                          <w:p w:rsidR="00F83282" w:rsidRPr="004918DA" w:rsidRDefault="00F83282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患者から「リーキーガット症候群」という症候群の情報を得た。ネットでは出てくるが、なかなか医学論文が見つからない。</w:t>
                            </w:r>
                            <w:r w:rsidR="00174D6B"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日本語で書かれた医学論文があれば入手したい。(医師)</w:t>
                            </w:r>
                          </w:p>
                          <w:p w:rsidR="00F83282" w:rsidRPr="00C907D4" w:rsidRDefault="00F83282" w:rsidP="0013247B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C90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＜事例2＞</w:t>
                            </w:r>
                          </w:p>
                          <w:p w:rsidR="00F83282" w:rsidRPr="004918DA" w:rsidRDefault="00F83282" w:rsidP="0013247B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医中誌で以下の会議録を見つけたが、論文化されているか。</w:t>
                            </w:r>
                            <w:r w:rsidR="00174D6B"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(医師)</w:t>
                            </w:r>
                          </w:p>
                          <w:p w:rsidR="00F83282" w:rsidRPr="004918DA" w:rsidRDefault="00F83282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2007178370</w:t>
                            </w:r>
                          </w:p>
                          <w:p w:rsidR="00F83282" w:rsidRPr="004918DA" w:rsidRDefault="00F83282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周産期・新生児医療の新しい流れ 新生児気管支肺異形成BPDの新しい胸部CTスコアシステム</w:t>
                            </w:r>
                          </w:p>
                          <w:p w:rsidR="00F83282" w:rsidRPr="004918DA" w:rsidRDefault="00F83282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Author：落合 正行(九州大学 大学院医学研究院成長発達医学), 大賀 正一, 原 寿郎, 小窪 啓之, 金城 唯宗, 曳野 俊治, 高畑 靖, 中山 英樹, 久保 鋭治, 佐藤 和夫</w:t>
                            </w:r>
                          </w:p>
                          <w:p w:rsidR="00F83282" w:rsidRPr="004918DA" w:rsidRDefault="00F83282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Source：日本小児科学会雑誌(0001-6543)111巻2号 Page294(2007.02)</w:t>
                            </w:r>
                          </w:p>
                          <w:p w:rsidR="00F83282" w:rsidRPr="004918DA" w:rsidRDefault="00F83282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論文種類：会議録</w:t>
                            </w:r>
                          </w:p>
                          <w:p w:rsidR="00174D6B" w:rsidRPr="00C907D4" w:rsidRDefault="00174D6B" w:rsidP="00F83282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C907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＜事例3＞</w:t>
                            </w:r>
                          </w:p>
                          <w:p w:rsidR="00174D6B" w:rsidRPr="004918DA" w:rsidRDefault="002F78D7" w:rsidP="00F83282">
                            <w:pPr>
                              <w:pStyle w:val="a4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下肢痛のある</w:t>
                            </w:r>
                            <w:r w:rsidR="00174D6B" w:rsidRPr="004918D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糖尿病患者の座位有酸素運動プログラムについて調べたい。糖尿病患者　AND　座位有酸素運動で検索をしてみたが、0件となってしまった。(看護師)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35pt;margin-top:4.85pt;width:483.95pt;height:58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IVtQIAAJsFAAAOAAAAZHJzL2Uyb0RvYy54bWysVM1u2zAMvg/YOwi6r05SN1uNOkXQosOA&#10;oi3aDj0rslQbkEVNUmJnj7Frb7vsFXrZ26zAHmOU7DhZV+wwzAeZFMmPPyJ5dNzWiqyEdRXonI73&#10;RpQIzaGo9H1OP96evXlHifNMF0yBFjldC0ePZ69fHTUmExMoQRXCEgTRLmtMTkvvTZYkjpeiZm4P&#10;jNAolGBr5pG190lhWYPotUomo9E0acAWxgIXzuHtaSeks4gvpeD+UkonPFE5xdh8PG08F+FMZkcs&#10;u7fMlBXvw2D/EEXNKo1OB6hT5hlZ2uoPqLriFhxIv8ehTkDKiouYA2YzHj3L5qZkRsRcsDjODGVy&#10;/w+WX6yuLKkKfDtKNKvxiX5++/Lj8fHp4QGJp+9fyTgUqTEuQ90bc2V7ziEZMm6lrcMfcyFtLOx6&#10;KKxoPeF4OR2n0/2DQ0o4yt6m+2k6PQyoydbcWOffC6hJIHJqYamLa3y+WFW2One+09/oBZcaziql&#10;8J5lSofTgaqKcBeZ0EPiRFmyYvj6vo2JoMsdLeSCZRLS6xKKlF8r0aFeC4nVwRQmMZDYl1tMxrnQ&#10;ftyJSlaIztXBCL8+v8EiZqs0AgZkiUEO2D3A7/FusLu0e/1gKmJbD8ajvwXWGQ8W0TNoPxjXlQb7&#10;EoDCrHrPnf6mSF1pQpV8u2hRJZALKNbYRha6+XKGn1X4jOfM+StmcaBw9HBJ+Es8pIImp9BTlJRg&#10;P790H/Sxz1FKSYMDmlP3acmsoER90DgBh+M0DRMdmfTg7QQZuytZ7Er0sj4B7ALscowukkHfqw0p&#10;LdR3uEvmwSuKmOboO6fc2w1z4rvFgduIi/k8quEUG+bP9Y3hATwUOHTobXvHrOl72eMYXMBmmFn2&#10;rJs73WCpYb70IKvY6tu69qXHDRB7qN9WYcXs8lFru1NnvwAAAP//AwBQSwMEFAAGAAgAAAAhABcv&#10;nA3fAAAACAEAAA8AAABkcnMvZG93bnJldi54bWxMj01PwzAMhu9I/IfISNxYsol9dU0nNInDxCS0&#10;woFj1nhNWeNUTbaVf485jZNlvY9eP87Xg2/FBfvYBNIwHikQSFWwDdUaPj9enxYgYjJkTRsINfxg&#10;hHVxf5ebzIYr7fFSplpwCcXMaHApdZmUsXLoTRyFDomzY+i9Sbz2tbS9uXK5b+VEqZn0piG+4EyH&#10;G4fVqTx7Dfbb7N7K6ft+t1XbDUmXTtVX0vrxYXhZgUg4pBsMf/qsDgU7HcKZbBSthuc5gxqWPDhd&#10;ziczEAfGxgs1BVnk8v8DxS8AAAD//wMAUEsBAi0AFAAGAAgAAAAhALaDOJL+AAAA4QEAABMAAAAA&#10;AAAAAAAAAAAAAAAAAFtDb250ZW50X1R5cGVzXS54bWxQSwECLQAUAAYACAAAACEAOP0h/9YAAACU&#10;AQAACwAAAAAAAAAAAAAAAAAvAQAAX3JlbHMvLnJlbHNQSwECLQAUAAYACAAAACEAdWyyFbUCAACb&#10;BQAADgAAAAAAAAAAAAAAAAAuAgAAZHJzL2Uyb0RvYy54bWxQSwECLQAUAAYACAAAACEAFy+cDd8A&#10;AAAIAQAADwAAAAAAAAAAAAAAAAAPBQAAZHJzL2Rvd25yZXYueG1sUEsFBgAAAAAEAAQA8wAAABsG&#10;AAAAAA==&#10;" filled="f" strokecolor="black [3213]" strokeweight="2pt">
                <v:textbox>
                  <w:txbxContent>
                    <w:p w:rsidR="00786A4B" w:rsidRPr="0013247B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実際に受けたレファレンス事例</w:t>
                      </w:r>
                      <w:r w:rsidR="00786A4B" w:rsidRP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="00D71703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質問内容・質問者・検索過程と結果を書き（◆印の箇所）、研修会当日に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ご持参ください</w:t>
                      </w:r>
                      <w:r w:rsidR="000B6CD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（A4</w:t>
                      </w:r>
                      <w:r w:rsidR="000A2FF5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およびA</w:t>
                      </w:r>
                      <w:r w:rsidR="000B6CD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3サイズ</w:t>
                      </w:r>
                      <w:r w:rsidR="000A2FF5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、計2枚</w:t>
                      </w:r>
                      <w:r w:rsidR="000B6CD1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）</w:t>
                      </w:r>
                      <w:r w:rsidR="00E5707A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事例は、どんなツールを使用したものでも構いません。</w:t>
                      </w:r>
                    </w:p>
                    <w:p w:rsidR="00786A4B" w:rsidRPr="00786A4B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当日、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グループ</w:t>
                      </w:r>
                      <w:r w:rsid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ワーク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中に「この事例なら、このようなツ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ールが使えるのでは」など新たなアイデアも出てくるかと思います。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それを</w:t>
                      </w:r>
                      <w:r w:rsid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メモ欄（</w:t>
                      </w:r>
                      <w:r w:rsidR="00E5707A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◎印の箇所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)に</w:t>
                      </w:r>
                      <w:r w:rsidR="00E5707A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各自記入し、</w:t>
                      </w:r>
                      <w:r w:rsidR="00D71703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A4サイズのみ</w:t>
                      </w:r>
                      <w:r w:rsid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してください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。</w:t>
                      </w:r>
                      <w:r w:rsid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討議終了後にコピーを取らせていただき、全プログラム終了後に返却させていただきます。</w:t>
                      </w:r>
                    </w:p>
                    <w:p w:rsidR="00E5707A" w:rsidRPr="0013247B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提出いただいたシートのうちから</w:t>
                      </w:r>
                      <w:r w:rsidR="0013247B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何点かを選び、『ほすぴたる </w:t>
                      </w:r>
                      <w:r w:rsid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らいぶらりあん』にて</w:t>
                      </w:r>
                      <w:r w:rsidR="0013247B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紹介</w:t>
                      </w:r>
                      <w:r w:rsid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を</w:t>
                      </w:r>
                      <w:r w:rsidR="0013247B" w:rsidRPr="0013247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させていただきます。</w:t>
                      </w:r>
                    </w:p>
                    <w:p w:rsidR="00E5707A" w:rsidRPr="0013247B" w:rsidRDefault="00E5707A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E5707A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≪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事例が思いつかない方へ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≫</w:t>
                      </w:r>
                    </w:p>
                    <w:p w:rsidR="00CA5AE0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会員の皆様からホームペー</w:t>
                      </w:r>
                      <w:r w:rsidR="00F8328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ジ上で募集した医中誌講習会演習例題事例の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うち</w:t>
                      </w:r>
                      <w:r w:rsidR="00F8328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点をあげます。</w:t>
                      </w:r>
                    </w:p>
                    <w:p w:rsidR="00CA5AE0" w:rsidRDefault="00CA5AE0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この質問のうち</w:t>
                      </w:r>
                      <w:r w:rsidRP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一つ</w:t>
                      </w:r>
                      <w:r w:rsidR="00786A4B" w:rsidRP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以上</w:t>
                      </w:r>
                      <w:r w:rsidR="00174D6B" w:rsidRP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検</w:t>
                      </w:r>
                      <w:r w:rsid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索</w:t>
                      </w:r>
                      <w:r w:rsidR="00F8328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し、検索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過程および結果を記入して</w:t>
                      </w:r>
                      <w:r w:rsidR="00786A4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ご持参ください。</w:t>
                      </w:r>
                    </w:p>
                    <w:p w:rsidR="00174D6B" w:rsidRDefault="00786A4B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※自分の事例がある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場合でも</w:t>
                      </w:r>
                      <w:r w:rsidR="00174D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、挑戦していただいて</w:t>
                      </w:r>
                      <w:r w:rsidR="00F8328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構いません。</w:t>
                      </w:r>
                    </w:p>
                    <w:p w:rsidR="00174D6B" w:rsidRDefault="00174D6B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CA5AE0" w:rsidRPr="00C907D4" w:rsidRDefault="00CA5AE0" w:rsidP="0013247B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C907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＜事例1＞</w:t>
                      </w:r>
                    </w:p>
                    <w:p w:rsidR="00F83282" w:rsidRPr="004918DA" w:rsidRDefault="00F83282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患者から「リーキーガット症候群」という症候群の情報を得た。ネットでは出てくるが、なかなか医学論文が見つからない。</w:t>
                      </w:r>
                      <w:r w:rsidR="00174D6B"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日本語で書かれた医学論文があれば入手したい。(医師)</w:t>
                      </w:r>
                    </w:p>
                    <w:p w:rsidR="00F83282" w:rsidRPr="00C907D4" w:rsidRDefault="00F83282" w:rsidP="0013247B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C907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＜事例2＞</w:t>
                      </w:r>
                    </w:p>
                    <w:p w:rsidR="00F83282" w:rsidRPr="004918DA" w:rsidRDefault="00F83282" w:rsidP="0013247B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医中誌で以下の会議録を見つけたが、論文化されているか。</w:t>
                      </w:r>
                      <w:r w:rsidR="00174D6B"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(医師)</w:t>
                      </w:r>
                    </w:p>
                    <w:p w:rsidR="00F83282" w:rsidRPr="004918DA" w:rsidRDefault="00F83282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2007178370</w:t>
                      </w:r>
                    </w:p>
                    <w:p w:rsidR="00F83282" w:rsidRPr="004918DA" w:rsidRDefault="00F83282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周産期・新生児医療の新しい流れ 新生児気管支肺異形成BPDの新しい胸部CTスコアシステム</w:t>
                      </w:r>
                    </w:p>
                    <w:p w:rsidR="00F83282" w:rsidRPr="004918DA" w:rsidRDefault="00F83282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Author：落合 正行(九州大学 大学院医学研究院成長発達医学), 大賀 正一, 原 寿郎, 小窪 啓之, 金城 唯宗, 曳野 俊治, 高畑 靖, 中山 英樹, 久保 鋭治, 佐藤 和夫</w:t>
                      </w:r>
                    </w:p>
                    <w:p w:rsidR="00F83282" w:rsidRPr="004918DA" w:rsidRDefault="00F83282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Source：日本小児科学会雑誌(0001-6543)111巻2号 Page294(2007.02)</w:t>
                      </w:r>
                    </w:p>
                    <w:p w:rsidR="00F83282" w:rsidRPr="004918DA" w:rsidRDefault="00F83282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論文種類：会議録</w:t>
                      </w:r>
                    </w:p>
                    <w:p w:rsidR="00174D6B" w:rsidRPr="00C907D4" w:rsidRDefault="00174D6B" w:rsidP="00F83282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C907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＜事例3＞</w:t>
                      </w:r>
                    </w:p>
                    <w:p w:rsidR="00174D6B" w:rsidRPr="004918DA" w:rsidRDefault="002F78D7" w:rsidP="00F83282">
                      <w:pPr>
                        <w:pStyle w:val="a4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下肢痛のある</w:t>
                      </w:r>
                      <w:r w:rsidR="00174D6B" w:rsidRPr="004918DA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糖尿病患者の座位有酸素運動プログラムについて調べたい。糖尿病患者　AND　座位有酸素運動で検索をしてみたが、0件となってしまった。(看護師)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07A" w:rsidRPr="00387D47" w:rsidRDefault="00E5707A" w:rsidP="00E5707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E5707A" w:rsidRDefault="00E5707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3247B" w:rsidRDefault="0013247B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3247B" w:rsidRDefault="0013247B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3247B" w:rsidRDefault="0013247B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13247B" w:rsidRDefault="0013247B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CA5AE0" w:rsidRPr="0034649F" w:rsidRDefault="00CA5AE0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4918DA" w:rsidRDefault="004918DA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0721DE" w:rsidRPr="000721DE" w:rsidRDefault="000721DE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721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 xml:space="preserve">所属　：　　　　　　　　　　　　　　　　　　　　　　　</w:t>
      </w:r>
      <w:r w:rsidRPr="000721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0721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氏名：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0721DE" w:rsidRPr="000721DE" w:rsidRDefault="000721DE" w:rsidP="00387D47">
      <w:pPr>
        <w:jc w:val="left"/>
        <w:rPr>
          <w:rFonts w:ascii="ＭＳ Ｐゴシック" w:eastAsia="ＭＳ Ｐゴシック" w:hAnsi="ＭＳ Ｐゴシック"/>
          <w:b/>
          <w:sz w:val="2"/>
          <w:szCs w:val="2"/>
        </w:rPr>
      </w:pPr>
    </w:p>
    <w:p w:rsidR="00E5707A" w:rsidRDefault="00387D47" w:rsidP="00387D47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387D47">
        <w:rPr>
          <w:rFonts w:ascii="ＭＳ Ｐゴシック" w:eastAsia="ＭＳ Ｐゴシック" w:hAnsi="ＭＳ Ｐゴシック" w:hint="eastAsia"/>
          <w:b/>
          <w:sz w:val="22"/>
        </w:rPr>
        <w:t>◆</w:t>
      </w:r>
      <w:r>
        <w:rPr>
          <w:rFonts w:ascii="ＭＳ Ｐゴシック" w:eastAsia="ＭＳ Ｐゴシック" w:hAnsi="ＭＳ Ｐゴシック" w:hint="eastAsia"/>
          <w:b/>
          <w:sz w:val="22"/>
        </w:rPr>
        <w:t>印の</w:t>
      </w:r>
      <w:r w:rsidRPr="00387D47">
        <w:rPr>
          <w:rFonts w:ascii="ＭＳ Ｐゴシック" w:eastAsia="ＭＳ Ｐゴシック" w:hAnsi="ＭＳ Ｐゴシック" w:hint="eastAsia"/>
          <w:b/>
          <w:sz w:val="22"/>
        </w:rPr>
        <w:t>部分を埋めて、研修会当日ご持参ください</w:t>
      </w:r>
      <w:r w:rsidR="00174D6B">
        <w:rPr>
          <w:rFonts w:ascii="ＭＳ Ｐゴシック" w:eastAsia="ＭＳ Ｐゴシック" w:hAnsi="ＭＳ Ｐゴシック" w:hint="eastAsia"/>
          <w:b/>
          <w:sz w:val="22"/>
        </w:rPr>
        <w:t>（1事例1シート使用してください）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◆質問内容</w:t>
            </w:r>
            <w:r w:rsidR="00E5707A">
              <w:rPr>
                <w:rFonts w:ascii="ＭＳ Ｐゴシック" w:eastAsia="ＭＳ Ｐゴシック" w:hAnsi="ＭＳ Ｐゴシック" w:hint="eastAsia"/>
                <w:b/>
                <w:sz w:val="22"/>
              </w:rPr>
              <w:t>（事例）</w:t>
            </w:r>
          </w:p>
        </w:tc>
      </w:tr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◆質問者（医師・看護師など職種）</w:t>
            </w:r>
          </w:p>
        </w:tc>
      </w:tr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◆検索過程</w:t>
            </w:r>
            <w:r w:rsidR="00E5707A">
              <w:rPr>
                <w:rFonts w:ascii="ＭＳ Ｐゴシック" w:eastAsia="ＭＳ Ｐゴシック" w:hAnsi="ＭＳ Ｐゴシック" w:hint="eastAsia"/>
                <w:b/>
                <w:sz w:val="22"/>
              </w:rPr>
              <w:t>と結果（検索に使用したキーワードを含む）</w:t>
            </w:r>
          </w:p>
        </w:tc>
      </w:tr>
      <w:tr w:rsidR="00387D47" w:rsidTr="00387D47">
        <w:tc>
          <w:tcPr>
            <w:tcW w:w="9944" w:type="dxa"/>
          </w:tcPr>
          <w:p w:rsidR="00387D47" w:rsidRDefault="00387D47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E5707A" w:rsidRDefault="00E5707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918DA" w:rsidRDefault="004918DA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721DE" w:rsidRDefault="000721DE" w:rsidP="00387D47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387D47" w:rsidRPr="00174D6B" w:rsidRDefault="00387D47" w:rsidP="00387D47">
      <w:pPr>
        <w:jc w:val="left"/>
        <w:rPr>
          <w:rFonts w:ascii="ＭＳ Ｐゴシック" w:eastAsia="ＭＳ Ｐゴシック" w:hAnsi="ＭＳ Ｐゴシック"/>
          <w:b/>
          <w:sz w:val="2"/>
          <w:szCs w:val="2"/>
        </w:rPr>
      </w:pPr>
    </w:p>
    <w:p w:rsidR="00174D6B" w:rsidRPr="000721DE" w:rsidRDefault="00174D6B" w:rsidP="00387D4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◎</w:t>
      </w:r>
      <w:r w:rsidR="00A56232">
        <w:rPr>
          <w:rFonts w:ascii="ＭＳ Ｐゴシック" w:eastAsia="ＭＳ Ｐゴシック" w:hAnsi="ＭＳ Ｐゴシック" w:hint="eastAsia"/>
          <w:b/>
          <w:sz w:val="22"/>
        </w:rPr>
        <w:t>研修会当日、</w:t>
      </w:r>
      <w:r>
        <w:rPr>
          <w:rFonts w:ascii="ＭＳ Ｐゴシック" w:eastAsia="ＭＳ Ｐゴシック" w:hAnsi="ＭＳ Ｐゴシック" w:hint="eastAsia"/>
          <w:b/>
          <w:sz w:val="22"/>
        </w:rPr>
        <w:t>討議時に記入してください。</w:t>
      </w:r>
      <w:r w:rsidR="000721DE"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="000721DE" w:rsidRPr="000721DE">
        <w:rPr>
          <w:rFonts w:ascii="ＭＳ Ｐゴシック" w:eastAsia="ＭＳ Ｐゴシック" w:hAnsi="ＭＳ Ｐゴシック" w:hint="eastAsia"/>
          <w:b/>
          <w:sz w:val="22"/>
          <w:u w:val="single"/>
        </w:rPr>
        <w:t>グループ番号：</w:t>
      </w:r>
      <w:r w:rsidR="000721DE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74D6B" w:rsidTr="006E347E">
        <w:tc>
          <w:tcPr>
            <w:tcW w:w="9944" w:type="dxa"/>
          </w:tcPr>
          <w:p w:rsidR="00174D6B" w:rsidRDefault="00174D6B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◎メモ</w:t>
            </w:r>
            <w:r w:rsidR="000721D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D71703">
              <w:rPr>
                <w:rFonts w:ascii="ＭＳ Ｐゴシック" w:eastAsia="ＭＳ Ｐゴシック" w:hAnsi="ＭＳ Ｐゴシック" w:hint="eastAsia"/>
                <w:b/>
                <w:sz w:val="22"/>
              </w:rPr>
              <w:t>（メモはＡ4サイズのものに記入してください）</w:t>
            </w:r>
          </w:p>
        </w:tc>
      </w:tr>
      <w:tr w:rsidR="00174D6B" w:rsidTr="006E347E">
        <w:tc>
          <w:tcPr>
            <w:tcW w:w="9944" w:type="dxa"/>
          </w:tcPr>
          <w:p w:rsidR="00174D6B" w:rsidRDefault="00174D6B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74D6B" w:rsidRDefault="00174D6B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721DE" w:rsidRDefault="000721DE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0721DE" w:rsidRDefault="000721DE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74D6B" w:rsidRDefault="00174D6B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174D6B" w:rsidRDefault="00174D6B" w:rsidP="006E34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4918DA" w:rsidRPr="000721DE" w:rsidRDefault="004918DA" w:rsidP="006E347E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74D6B" w:rsidRPr="004918DA" w:rsidRDefault="00D71703" w:rsidP="00387D47">
      <w:pPr>
        <w:jc w:val="left"/>
        <w:rPr>
          <w:rFonts w:ascii="ＭＳ Ｐゴシック" w:eastAsia="ＭＳ Ｐゴシック" w:hAnsi="ＭＳ Ｐゴシック"/>
          <w:b/>
          <w:sz w:val="2"/>
          <w:szCs w:val="2"/>
        </w:rPr>
      </w:pPr>
      <w:r>
        <w:rPr>
          <w:rFonts w:ascii="ＭＳ Ｐゴシック" w:eastAsia="ＭＳ Ｐゴシック" w:hAnsi="ＭＳ Ｐゴシック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</wp:posOffset>
                </wp:positionH>
                <wp:positionV relativeFrom="paragraph">
                  <wp:posOffset>97514</wp:posOffset>
                </wp:positionV>
                <wp:extent cx="5987332" cy="524510"/>
                <wp:effectExtent l="0" t="0" r="1397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703" w:rsidRDefault="00D71703" w:rsidP="00D71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この面のＡ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枚および</w:t>
                            </w:r>
                            <w:r w:rsidR="00A932D5"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サイズに拡大したコピーを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2.95pt;margin-top:7.7pt;width:471.45pt;height:4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IJgwIAACcFAAAOAAAAZHJzL2Uyb0RvYy54bWysVM1OGzEQvlfqO1i+l80uSYGIDYpAVJUQ&#10;IKDi7HjtZFWvx7Wd7KaP0Ss3Ln0FLn2bIvUxOvZuNohGPVS97M545ps/f+Pjk6ZSZCWsK0HnNN0b&#10;UCI0h6LU85x+ujt/d0iJ80wXTIEWOV0LR08mb98c12YsMliAKoQlGES7cW1yuvDejJPE8YWomNsD&#10;IzQaJdiKeVTtPCksqzF6pZJsMHif1GALY4EL5/D0rDXSSYwvpeD+SkonPFE5xdp8/Nr4nYVvMjlm&#10;47llZlHyrgz2D1VUrNSYtA91xjwjS1v+EaoquQUH0u9xqBKQsuQi9oDdpINX3dwumBGxFxyOM/2Y&#10;3P8Lyy9X15aURU4zSjSr8Ip+ff/28+np+eEBhecfjyQLQ6qNG6Pvrbm2neZQDB030lbhj72QJg52&#10;3Q9WNJ5wPBwdHR7s72MGjrZRNhylcfLJFm2s8x8EVCQIObWw1MUN3l4cKltdOI9p0X/jh0ooqS0i&#10;Sn6tRKhD6RshsSNMm0V05JI4VZasGLKg+JyGhjBW9AwQWSrVg9JdIOU3oM43wETkVw8c7AJus/Xe&#10;MSNo3wOrUoP9O1i2/puu215D276ZNfH6Yn3hZAbFGq/UQst1Z/h5iTO9YM5fM4vkxjXAhfVX+JEK&#10;6pxCJ1GyAPt113nwR86hlZIalyWn7suSWUGJ+qiRjUfpcBi2KyrD0UGGin1pmb206GV1CngTKT4N&#10;hkcx+Hu1EaWF6h73ehqyoolpjrlzyr3dKKe+XWJ8GbiYTqMbbpRh/kLfGh6ChzkHutw198yajlge&#10;KXkJm8Vi41fUan0DUsN06UGWkXfbuXY3gNsYKdS9HGHdX+rRa/u+TX4DAAD//wMAUEsDBBQABgAI&#10;AAAAIQB+YbnK2wAAAAcBAAAPAAAAZHJzL2Rvd25yZXYueG1sTI9BT8MwDIXvSPyHyEjcWDLUoLY0&#10;nQYIDrsxkLhmjddWa5yqSbfy7zEnuNl+T8/fqzaLH8QZp9gHMrBeKRBITXA9tQY+P17vchAxWXJ2&#10;CIQGvjHCpr6+qmzpwoXe8bxPreAQiqU10KU0llLGpkNv4yqMSKwdw+Rt4nVqpZvshcP9IO+VepDe&#10;9sQfOjvic4fNaT97A4msKubd+u1J90vI8i/9st1pY25vlu0jiIRL+jPDLz6jQ81MhzCTi2IwoAs2&#10;8llnIFguspybHHjIFci6kv/56x8AAAD//wMAUEsBAi0AFAAGAAgAAAAhALaDOJL+AAAA4QEAABMA&#10;AAAAAAAAAAAAAAAAAAAAAFtDb250ZW50X1R5cGVzXS54bWxQSwECLQAUAAYACAAAACEAOP0h/9YA&#10;AACUAQAACwAAAAAAAAAAAAAAAAAvAQAAX3JlbHMvLnJlbHNQSwECLQAUAAYACAAAACEAs07iCYMC&#10;AAAnBQAADgAAAAAAAAAAAAAAAAAuAgAAZHJzL2Uyb0RvYy54bWxQSwECLQAUAAYACAAAACEAfmG5&#10;ytsAAAAHAQAADwAAAAAAAAAAAAAAAADdBAAAZHJzL2Rvd25yZXYueG1sUEsFBgAAAAAEAAQA8wAA&#10;AOUFAAAAAA==&#10;" fillcolor="white [3201]" strokecolor="black [3200]" strokeweight="2pt">
                <v:textbox>
                  <w:txbxContent>
                    <w:p w:rsidR="00D71703" w:rsidRDefault="00D71703" w:rsidP="00D71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この面のＡ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サイズ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枚および</w:t>
                      </w:r>
                      <w:r w:rsidR="00A932D5">
                        <w:rPr>
                          <w:rFonts w:hint="eastAsia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サイズに拡大したコピーを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枚お持ち下さい。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4D6B" w:rsidRPr="004918DA" w:rsidSect="003157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B5" w:rsidRDefault="00E966B5" w:rsidP="00D71703">
      <w:r>
        <w:separator/>
      </w:r>
    </w:p>
  </w:endnote>
  <w:endnote w:type="continuationSeparator" w:id="0">
    <w:p w:rsidR="00E966B5" w:rsidRDefault="00E966B5" w:rsidP="00D7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B5" w:rsidRDefault="00E966B5" w:rsidP="00D71703">
      <w:r>
        <w:separator/>
      </w:r>
    </w:p>
  </w:footnote>
  <w:footnote w:type="continuationSeparator" w:id="0">
    <w:p w:rsidR="00E966B5" w:rsidRDefault="00E966B5" w:rsidP="00D71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80"/>
    <w:rsid w:val="000721DE"/>
    <w:rsid w:val="000A2FF5"/>
    <w:rsid w:val="000B6CD1"/>
    <w:rsid w:val="0013247B"/>
    <w:rsid w:val="00174D6B"/>
    <w:rsid w:val="001877D1"/>
    <w:rsid w:val="002F78D7"/>
    <w:rsid w:val="00315780"/>
    <w:rsid w:val="0034649F"/>
    <w:rsid w:val="00387D47"/>
    <w:rsid w:val="004918DA"/>
    <w:rsid w:val="00786A4B"/>
    <w:rsid w:val="009A41FD"/>
    <w:rsid w:val="00A56232"/>
    <w:rsid w:val="00A932D5"/>
    <w:rsid w:val="00AC40A4"/>
    <w:rsid w:val="00AD73BB"/>
    <w:rsid w:val="00C74A93"/>
    <w:rsid w:val="00C907D4"/>
    <w:rsid w:val="00C91DCB"/>
    <w:rsid w:val="00CA5AE0"/>
    <w:rsid w:val="00D71703"/>
    <w:rsid w:val="00E5707A"/>
    <w:rsid w:val="00E966B5"/>
    <w:rsid w:val="00F83282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707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71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703"/>
  </w:style>
  <w:style w:type="paragraph" w:styleId="a7">
    <w:name w:val="footer"/>
    <w:basedOn w:val="a"/>
    <w:link w:val="a8"/>
    <w:uiPriority w:val="99"/>
    <w:unhideWhenUsed/>
    <w:rsid w:val="00D71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707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71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703"/>
  </w:style>
  <w:style w:type="paragraph" w:styleId="a7">
    <w:name w:val="footer"/>
    <w:basedOn w:val="a"/>
    <w:link w:val="a8"/>
    <w:uiPriority w:val="99"/>
    <w:unhideWhenUsed/>
    <w:rsid w:val="00D71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CAAC-0AD0-4DBB-B092-6485958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医療法人鉄蕉会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PCR920</dc:creator>
  <cp:lastModifiedBy>PCR920</cp:lastModifiedBy>
  <cp:revision>13</cp:revision>
  <cp:lastPrinted>2016-09-02T06:23:00Z</cp:lastPrinted>
  <dcterms:created xsi:type="dcterms:W3CDTF">2016-08-23T06:58:00Z</dcterms:created>
  <dcterms:modified xsi:type="dcterms:W3CDTF">2016-09-08T02:04:00Z</dcterms:modified>
</cp:coreProperties>
</file>